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A50EDD">
      <w:pPr>
        <w:pStyle w:val="12"/>
        <w:tabs>
          <w:tab w:val="left" w:pos="1047"/>
        </w:tabs>
        <w:kinsoku w:val="0"/>
        <w:overflowPunct w:val="0"/>
        <w:spacing w:before="122"/>
        <w:ind w:left="260"/>
        <w:jc w:val="center"/>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0"/>
        <w:tblW w:w="8336" w:type="dxa"/>
        <w:tblInd w:w="0" w:type="dxa"/>
        <w:tblLayout w:type="fixed"/>
        <w:tblCellMar>
          <w:top w:w="0" w:type="dxa"/>
          <w:left w:w="0" w:type="dxa"/>
          <w:bottom w:w="0" w:type="dxa"/>
          <w:right w:w="0" w:type="dxa"/>
        </w:tblCellMar>
      </w:tblPr>
      <w:tblGrid>
        <w:gridCol w:w="2093"/>
        <w:gridCol w:w="2496"/>
        <w:gridCol w:w="2101"/>
        <w:gridCol w:w="1646"/>
      </w:tblGrid>
      <w:tr w14:paraId="0831F433">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78CD12CF">
            <w:pPr>
              <w:pStyle w:val="73"/>
              <w:kinsoku w:val="0"/>
              <w:overflowPunct w:val="0"/>
              <w:spacing w:before="37"/>
              <w:ind w:left="388" w:right="372"/>
              <w:rPr>
                <w:rFonts w:ascii="Times New Roman" w:hAnsi="Times New Roman" w:cs="Times New Roman"/>
                <w:sz w:val="18"/>
                <w:szCs w:val="18"/>
              </w:rPr>
            </w:pPr>
            <w:r>
              <w:rPr>
                <w:rFonts w:ascii="Times New Roman" w:hAnsi="Times New Roman" w:cs="Times New Roman"/>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4966EC49">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海南金海浆纸业有限公司年产180万吨化学漂白硫酸盐桉木浆生产线</w:t>
            </w:r>
          </w:p>
        </w:tc>
      </w:tr>
      <w:tr w14:paraId="1AF8AD48">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0B93B690">
            <w:pPr>
              <w:pStyle w:val="73"/>
              <w:kinsoku w:val="0"/>
              <w:overflowPunct w:val="0"/>
              <w:spacing w:before="39"/>
              <w:ind w:right="372" w:firstLine="180" w:firstLineChars="100"/>
              <w:rPr>
                <w:rFonts w:ascii="Times New Roman" w:hAnsi="Times New Roman" w:cs="Times New Roman"/>
                <w:sz w:val="18"/>
                <w:szCs w:val="18"/>
              </w:rPr>
            </w:pPr>
            <w:r>
              <w:rPr>
                <w:rFonts w:ascii="Times New Roman" w:hAnsi="Times New Roman" w:cs="Times New Roman"/>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43AD0D3B">
            <w:pPr>
              <w:pStyle w:val="73"/>
              <w:kinsoku w:val="0"/>
              <w:overflowPunct w:val="0"/>
              <w:rPr>
                <w:rFonts w:ascii="Times New Roman" w:hAnsi="Times New Roman" w:cs="Times New Roman"/>
                <w:sz w:val="18"/>
                <w:szCs w:val="18"/>
              </w:rPr>
            </w:pPr>
            <w:r>
              <w:rPr>
                <w:rFonts w:ascii="Times New Roman" w:hAnsi="Times New Roman" w:cs="Times New Roman"/>
                <w:sz w:val="18"/>
                <w:szCs w:val="18"/>
              </w:rPr>
              <w:t>海南省儋州市洋浦经济开发区D12区</w:t>
            </w:r>
          </w:p>
        </w:tc>
      </w:tr>
      <w:tr w14:paraId="30151E6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3E6BDC94">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79FC960">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邓工</w:t>
            </w:r>
          </w:p>
        </w:tc>
      </w:tr>
      <w:tr w14:paraId="08B642D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E9FF643">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7523FA2">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海南金海浆纸业有限公司年产180万吨化学漂白硫酸盐桉木浆生产线</w:t>
            </w:r>
            <w:r>
              <w:rPr>
                <w:rFonts w:hint="eastAsia" w:ascii="Times New Roman" w:hAnsi="Times New Roman" w:cs="Times New Roman"/>
                <w:sz w:val="18"/>
                <w:szCs w:val="18"/>
                <w:lang w:val="en-US" w:eastAsia="zh-CN"/>
              </w:rPr>
              <w:t xml:space="preserve">职业病危害现状评价报告书 </w:t>
            </w:r>
            <w:r>
              <w:rPr>
                <w:rFonts w:ascii="Times New Roman" w:hAnsi="Times New Roman" w:cs="Times New Roman"/>
                <w:sz w:val="18"/>
                <w:szCs w:val="18"/>
              </w:rPr>
              <w:t>02202</w:t>
            </w:r>
            <w:r>
              <w:rPr>
                <w:rFonts w:hint="eastAsia" w:ascii="Times New Roman" w:hAnsi="Times New Roman" w:cs="Times New Roman"/>
                <w:sz w:val="18"/>
                <w:szCs w:val="18"/>
                <w:lang w:val="en-US" w:eastAsia="zh-CN"/>
              </w:rPr>
              <w:t>5029-1X</w:t>
            </w:r>
            <w:r>
              <w:rPr>
                <w:rFonts w:ascii="Times New Roman" w:hAnsi="Times New Roman" w:cs="Times New Roman"/>
                <w:sz w:val="18"/>
                <w:szCs w:val="18"/>
              </w:rPr>
              <w:t>P</w:t>
            </w:r>
          </w:p>
        </w:tc>
      </w:tr>
      <w:tr w14:paraId="3671549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556E8C96">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207411B">
            <w:pPr>
              <w:pStyle w:val="73"/>
              <w:kinsoku w:val="0"/>
              <w:overflowPunct w:val="0"/>
              <w:rPr>
                <w:rFonts w:hint="eastAsia" w:ascii="Times New Roman" w:hAnsi="Times New Roman" w:eastAsia="仿宋_GB2312" w:cs="Times New Roman"/>
                <w:sz w:val="18"/>
                <w:szCs w:val="18"/>
                <w:lang w:eastAsia="zh-CN"/>
              </w:rPr>
            </w:pPr>
            <w:r>
              <w:rPr>
                <w:rFonts w:ascii="Times New Roman" w:hAnsi="Times New Roman" w:cs="Times New Roman"/>
                <w:sz w:val="18"/>
                <w:szCs w:val="18"/>
              </w:rPr>
              <w:t xml:space="preserve">赵勇 姜宏翰 </w:t>
            </w:r>
            <w:r>
              <w:rPr>
                <w:rFonts w:hint="eastAsia" w:ascii="Times New Roman" w:hAnsi="Times New Roman" w:cs="Times New Roman"/>
                <w:sz w:val="18"/>
                <w:szCs w:val="18"/>
                <w:lang w:val="en-US" w:eastAsia="zh-CN"/>
              </w:rPr>
              <w:t>邸文俊</w:t>
            </w:r>
            <w:r>
              <w:rPr>
                <w:rFonts w:ascii="Times New Roman" w:hAnsi="Times New Roman" w:cs="Times New Roman"/>
                <w:sz w:val="18"/>
                <w:szCs w:val="18"/>
              </w:rPr>
              <w:t xml:space="preserve"> </w:t>
            </w:r>
            <w:r>
              <w:rPr>
                <w:rFonts w:hint="eastAsia" w:ascii="Times New Roman" w:hAnsi="Times New Roman" w:cs="Times New Roman"/>
                <w:sz w:val="18"/>
                <w:szCs w:val="18"/>
                <w:lang w:val="en-US" w:eastAsia="zh-CN"/>
              </w:rPr>
              <w:t>李鹏</w:t>
            </w:r>
          </w:p>
        </w:tc>
      </w:tr>
      <w:tr w14:paraId="7EE864A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C367CCF">
            <w:pPr>
              <w:pStyle w:val="73"/>
              <w:kinsoku w:val="0"/>
              <w:overflowPunct w:val="0"/>
              <w:spacing w:before="39"/>
              <w:ind w:left="388" w:right="372"/>
              <w:rPr>
                <w:rFonts w:ascii="Times New Roman" w:hAnsi="Times New Roman" w:cs="Times New Roman"/>
                <w:sz w:val="18"/>
                <w:szCs w:val="18"/>
              </w:rPr>
            </w:pPr>
            <w:r>
              <w:rPr>
                <w:rFonts w:ascii="Times New Roman" w:hAnsi="Times New Roman" w:cs="Times New Roman"/>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EFD6E38">
            <w:pPr>
              <w:pStyle w:val="73"/>
              <w:kinsoku w:val="0"/>
              <w:overflowPunct w:val="0"/>
              <w:rPr>
                <w:rFonts w:hint="eastAsia" w:ascii="Times New Roman" w:hAnsi="Times New Roman" w:eastAsia="仿宋_GB2312" w:cs="Times New Roman"/>
                <w:sz w:val="18"/>
                <w:szCs w:val="18"/>
                <w:lang w:eastAsia="zh-CN"/>
              </w:rPr>
            </w:pPr>
            <w:r>
              <w:rPr>
                <w:rFonts w:ascii="Times New Roman" w:hAnsi="Times New Roman" w:cs="Times New Roman"/>
                <w:sz w:val="18"/>
                <w:szCs w:val="18"/>
              </w:rPr>
              <w:t xml:space="preserve">赵勇 </w:t>
            </w:r>
            <w:r>
              <w:rPr>
                <w:rFonts w:hint="eastAsia" w:ascii="Times New Roman" w:hAnsi="Times New Roman" w:cs="Times New Roman"/>
                <w:sz w:val="18"/>
                <w:szCs w:val="18"/>
                <w:lang w:val="en-US" w:eastAsia="zh-CN"/>
              </w:rPr>
              <w:t>姜宏翰</w:t>
            </w:r>
          </w:p>
        </w:tc>
      </w:tr>
      <w:tr w14:paraId="132A148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55DC677">
            <w:pPr>
              <w:pStyle w:val="73"/>
              <w:kinsoku w:val="0"/>
              <w:overflowPunct w:val="0"/>
              <w:spacing w:before="39"/>
              <w:ind w:left="388" w:right="372"/>
              <w:rPr>
                <w:rFonts w:ascii="Times New Roman" w:hAnsi="Times New Roman" w:cs="Times New Roman"/>
                <w:sz w:val="18"/>
                <w:szCs w:val="18"/>
              </w:rPr>
            </w:pPr>
            <w:r>
              <w:rPr>
                <w:rFonts w:ascii="Times New Roman" w:hAnsi="Times New Roman" w:cs="Times New Roman"/>
                <w:sz w:val="18"/>
                <w:szCs w:val="18"/>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94C966E">
            <w:pPr>
              <w:pStyle w:val="73"/>
              <w:kinsoku w:val="0"/>
              <w:overflowPunct w:val="0"/>
              <w:rPr>
                <w:rFonts w:hint="default" w:ascii="Times New Roman" w:hAnsi="Times New Roman" w:eastAsia="仿宋_GB2312" w:cs="Times New Roman"/>
                <w:sz w:val="18"/>
                <w:szCs w:val="18"/>
                <w:lang w:val="en-US" w:eastAsia="zh-CN"/>
              </w:rPr>
            </w:pPr>
            <w:r>
              <w:rPr>
                <w:rFonts w:ascii="Times New Roman" w:hAnsi="Times New Roman" w:cs="Times New Roman"/>
                <w:sz w:val="18"/>
                <w:szCs w:val="18"/>
              </w:rPr>
              <w:t>2025-</w:t>
            </w:r>
            <w:r>
              <w:rPr>
                <w:rFonts w:hint="eastAsia" w:ascii="Times New Roman" w:hAnsi="Times New Roman" w:cs="Times New Roman"/>
                <w:sz w:val="18"/>
                <w:szCs w:val="18"/>
                <w:lang w:val="en-US" w:eastAsia="zh-CN"/>
              </w:rPr>
              <w:t>6</w:t>
            </w:r>
            <w:r>
              <w:rPr>
                <w:rFonts w:ascii="Times New Roman" w:hAnsi="Times New Roman" w:cs="Times New Roman"/>
                <w:sz w:val="18"/>
                <w:szCs w:val="18"/>
              </w:rPr>
              <w:t>-</w:t>
            </w:r>
            <w:r>
              <w:rPr>
                <w:rFonts w:hint="eastAsia" w:ascii="Times New Roman" w:hAnsi="Times New Roman" w:cs="Times New Roman"/>
                <w:sz w:val="18"/>
                <w:szCs w:val="18"/>
                <w:lang w:val="en-US" w:eastAsia="zh-CN"/>
              </w:rPr>
              <w:t>3~4</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0955385D">
            <w:pPr>
              <w:pStyle w:val="73"/>
              <w:kinsoku w:val="0"/>
              <w:overflowPunct w:val="0"/>
              <w:spacing w:before="39"/>
              <w:rPr>
                <w:rFonts w:ascii="Times New Roman" w:hAnsi="Times New Roman" w:cs="Times New Roman"/>
                <w:sz w:val="18"/>
                <w:szCs w:val="18"/>
              </w:rPr>
            </w:pPr>
            <w:r>
              <w:rPr>
                <w:rFonts w:ascii="Times New Roman" w:hAnsi="Times New Roman" w:cs="Times New Roman"/>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2DC9C5FA">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邓工</w:t>
            </w:r>
          </w:p>
        </w:tc>
      </w:tr>
      <w:tr w14:paraId="0B7058C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354E3791">
            <w:pPr>
              <w:pStyle w:val="73"/>
              <w:kinsoku w:val="0"/>
              <w:overflowPunct w:val="0"/>
              <w:spacing w:before="37"/>
              <w:ind w:left="388" w:right="369"/>
              <w:rPr>
                <w:rFonts w:ascii="Times New Roman" w:hAnsi="Times New Roman" w:cs="Times New Roman"/>
                <w:sz w:val="18"/>
                <w:szCs w:val="18"/>
              </w:rPr>
            </w:pPr>
            <w:r>
              <w:rPr>
                <w:rFonts w:ascii="Times New Roman" w:hAnsi="Times New Roman" w:cs="Times New Roman"/>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4A1B4ED">
            <w:pPr>
              <w:pStyle w:val="73"/>
              <w:kinsoku w:val="0"/>
              <w:overflowPunct w:val="0"/>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李鹏、邸文俊、王金鑫、王刚</w:t>
            </w:r>
          </w:p>
        </w:tc>
      </w:tr>
      <w:tr w14:paraId="6DA1218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BEE4CBE">
            <w:pPr>
              <w:pStyle w:val="73"/>
              <w:kinsoku w:val="0"/>
              <w:overflowPunct w:val="0"/>
              <w:spacing w:before="40"/>
              <w:ind w:left="388" w:right="369"/>
              <w:rPr>
                <w:rFonts w:ascii="Times New Roman" w:hAnsi="Times New Roman" w:cs="Times New Roman"/>
                <w:sz w:val="18"/>
                <w:szCs w:val="18"/>
              </w:rPr>
            </w:pPr>
            <w:r>
              <w:rPr>
                <w:rFonts w:ascii="Times New Roman" w:hAnsi="Times New Roman" w:cs="Times New Roman"/>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130BC27">
            <w:pPr>
              <w:pStyle w:val="73"/>
              <w:kinsoku w:val="0"/>
              <w:overflowPunct w:val="0"/>
              <w:rPr>
                <w:rFonts w:ascii="Times New Roman" w:hAnsi="Times New Roman" w:cs="Times New Roman"/>
                <w:sz w:val="18"/>
                <w:szCs w:val="18"/>
              </w:rPr>
            </w:pPr>
            <w:r>
              <w:rPr>
                <w:rFonts w:ascii="Times New Roman" w:hAnsi="Times New Roman" w:cs="Times New Roman"/>
                <w:sz w:val="18"/>
                <w:szCs w:val="18"/>
              </w:rPr>
              <w:t>202</w:t>
            </w:r>
            <w:r>
              <w:rPr>
                <w:rFonts w:hint="eastAsia" w:ascii="Times New Roman" w:hAnsi="Times New Roman" w:cs="Times New Roman"/>
                <w:sz w:val="18"/>
                <w:szCs w:val="18"/>
              </w:rPr>
              <w:t>5</w:t>
            </w:r>
            <w:r>
              <w:rPr>
                <w:rFonts w:ascii="Times New Roman" w:hAnsi="Times New Roman" w:cs="Times New Roman"/>
                <w:sz w:val="18"/>
                <w:szCs w:val="18"/>
              </w:rPr>
              <w:t>年</w:t>
            </w:r>
            <w:r>
              <w:rPr>
                <w:rFonts w:hint="eastAsia" w:ascii="Times New Roman" w:hAnsi="Times New Roman" w:cs="Times New Roman"/>
                <w:sz w:val="18"/>
                <w:szCs w:val="18"/>
              </w:rPr>
              <w:t>6月26日</w:t>
            </w:r>
            <w:r>
              <w:rPr>
                <w:rFonts w:ascii="Times New Roman" w:hAnsi="Times New Roman" w:cs="Times New Roman"/>
                <w:sz w:val="18"/>
                <w:szCs w:val="18"/>
              </w:rPr>
              <w:t>~2</w:t>
            </w:r>
            <w:r>
              <w:rPr>
                <w:rFonts w:hint="eastAsia" w:ascii="Times New Roman" w:hAnsi="Times New Roman" w:cs="Times New Roman"/>
                <w:sz w:val="18"/>
                <w:szCs w:val="18"/>
              </w:rPr>
              <w:t>8日、6月30日~7月2日、7月7</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6DCABBEA">
            <w:pPr>
              <w:pStyle w:val="73"/>
              <w:kinsoku w:val="0"/>
              <w:overflowPunct w:val="0"/>
              <w:spacing w:before="40"/>
              <w:rPr>
                <w:rFonts w:ascii="Times New Roman" w:hAnsi="Times New Roman" w:cs="Times New Roman"/>
                <w:sz w:val="18"/>
                <w:szCs w:val="18"/>
              </w:rPr>
            </w:pPr>
            <w:r>
              <w:rPr>
                <w:rFonts w:ascii="Times New Roman" w:hAnsi="Times New Roman" w:cs="Times New Roman"/>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692A7373">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陈工</w:t>
            </w:r>
          </w:p>
        </w:tc>
      </w:tr>
      <w:tr w14:paraId="13C65803">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47CB1429">
            <w:pPr>
              <w:pStyle w:val="73"/>
              <w:kinsoku w:val="0"/>
              <w:overflowPunct w:val="0"/>
              <w:spacing w:before="39"/>
              <w:ind w:left="454"/>
              <w:jc w:val="left"/>
              <w:rPr>
                <w:rFonts w:ascii="Times New Roman" w:hAnsi="Times New Roman" w:cs="Times New Roman"/>
                <w:sz w:val="18"/>
                <w:szCs w:val="18"/>
              </w:rPr>
            </w:pPr>
            <w:r>
              <w:rPr>
                <w:rFonts w:ascii="Times New Roman" w:hAnsi="Times New Roman" w:cs="Times New Roman"/>
                <w:sz w:val="18"/>
                <w:szCs w:val="18"/>
              </w:rPr>
              <w:t>现场照片（现场调查及现场采样与测量照片，含企业名称或标识的合影照片）</w:t>
            </w:r>
          </w:p>
        </w:tc>
      </w:tr>
      <w:tr w14:paraId="0547F49A">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05E8E9C3">
            <w:pPr>
              <w:pStyle w:val="73"/>
              <w:kinsoku w:val="0"/>
              <w:overflowPunct w:val="0"/>
              <w:rPr>
                <w:rFonts w:hint="eastAsia" w:eastAsia="宋体"/>
                <w:lang w:eastAsia="zh-CN"/>
              </w:rPr>
            </w:pP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rPr>
                <w:rFonts w:ascii="Times New Roman" w:hAnsi="Times New Roman" w:cs="Times New Roman"/>
                <w:sz w:val="18"/>
                <w:szCs w:val="18"/>
              </w:rPr>
              <w:drawing>
                <wp:inline distT="0" distB="0" distL="114300" distR="114300">
                  <wp:extent cx="2230120" cy="1673225"/>
                  <wp:effectExtent l="0" t="0" r="17780" b="3175"/>
                  <wp:docPr id="2" name="图片 2" descr="IMG_20250609_08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609_085532"/>
                          <pic:cNvPicPr>
                            <a:picLocks noChangeAspect="1"/>
                          </pic:cNvPicPr>
                        </pic:nvPicPr>
                        <pic:blipFill>
                          <a:blip r:embed="rId6"/>
                          <a:stretch>
                            <a:fillRect/>
                          </a:stretch>
                        </pic:blipFill>
                        <pic:spPr>
                          <a:xfrm>
                            <a:off x="0" y="0"/>
                            <a:ext cx="2230120" cy="1673225"/>
                          </a:xfrm>
                          <a:prstGeom prst="rect">
                            <a:avLst/>
                          </a:prstGeom>
                        </pic:spPr>
                      </pic:pic>
                    </a:graphicData>
                  </a:graphic>
                </wp:inline>
              </w:drawing>
            </w:r>
            <w:r>
              <w:rPr>
                <w:rFonts w:hint="eastAsia" w:ascii="Times New Roman" w:hAnsi="Times New Roman" w:cs="Times New Roman"/>
                <w:sz w:val="18"/>
                <w:szCs w:val="18"/>
                <w:lang w:val="en-US" w:eastAsia="zh-CN"/>
              </w:rPr>
              <w:t xml:space="preserve"> </w:t>
            </w:r>
            <w:r>
              <w:rPr>
                <w:rFonts w:hint="eastAsia" w:eastAsia="宋体"/>
                <w:lang w:eastAsia="zh-CN"/>
              </w:rPr>
              <w:drawing>
                <wp:inline distT="0" distB="0" distL="114300" distR="114300">
                  <wp:extent cx="2316480" cy="1737360"/>
                  <wp:effectExtent l="0" t="0" r="7620" b="15240"/>
                  <wp:docPr id="5" name="图片 5" descr="A6BD652FF98B21AE546D883CA712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6BD652FF98B21AE546D883CA7126773"/>
                          <pic:cNvPicPr>
                            <a:picLocks noChangeAspect="1"/>
                          </pic:cNvPicPr>
                        </pic:nvPicPr>
                        <pic:blipFill>
                          <a:blip r:embed="rId7"/>
                          <a:stretch>
                            <a:fillRect/>
                          </a:stretch>
                        </pic:blipFill>
                        <pic:spPr>
                          <a:xfrm>
                            <a:off x="0" y="0"/>
                            <a:ext cx="2316480" cy="1737360"/>
                          </a:xfrm>
                          <a:prstGeom prst="rect">
                            <a:avLst/>
                          </a:prstGeom>
                        </pic:spPr>
                      </pic:pic>
                    </a:graphicData>
                  </a:graphic>
                </wp:inline>
              </w:drawing>
            </w:r>
          </w:p>
          <w:p w14:paraId="191CF74D">
            <w:pPr>
              <w:pStyle w:val="73"/>
              <w:kinsoku w:val="0"/>
              <w:overflowPunct w:val="0"/>
              <w:rPr>
                <w:rFonts w:ascii="宋体" w:hAnsi="宋体" w:eastAsia="宋体" w:cs="宋体"/>
                <w:sz w:val="24"/>
                <w:szCs w:val="24"/>
              </w:rPr>
            </w:pPr>
            <w:r>
              <w:rPr>
                <w:rFonts w:ascii="宋体" w:hAnsi="宋体" w:eastAsia="宋体" w:cs="宋体"/>
                <w:sz w:val="24"/>
                <w:szCs w:val="24"/>
              </w:rPr>
              <w:drawing>
                <wp:inline distT="0" distB="0" distL="114300" distR="114300">
                  <wp:extent cx="2472055" cy="1854200"/>
                  <wp:effectExtent l="0" t="0" r="4445"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2472055" cy="18542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275840" cy="1707515"/>
                  <wp:effectExtent l="0" t="0" r="10160" b="698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9"/>
                          <a:stretch>
                            <a:fillRect/>
                          </a:stretch>
                        </pic:blipFill>
                        <pic:spPr>
                          <a:xfrm>
                            <a:off x="0" y="0"/>
                            <a:ext cx="2275840" cy="1707515"/>
                          </a:xfrm>
                          <a:prstGeom prst="rect">
                            <a:avLst/>
                          </a:prstGeom>
                          <a:noFill/>
                          <a:ln w="9525">
                            <a:noFill/>
                          </a:ln>
                        </pic:spPr>
                      </pic:pic>
                    </a:graphicData>
                  </a:graphic>
                </wp:inline>
              </w:drawing>
            </w:r>
          </w:p>
          <w:p w14:paraId="072162D9">
            <w:pPr>
              <w:pStyle w:val="73"/>
              <w:kinsoku w:val="0"/>
              <w:overflowPunct w:val="0"/>
              <w:rPr>
                <w:rFonts w:hint="eastAsia" w:ascii="宋体" w:hAnsi="宋体" w:eastAsia="宋体" w:cs="宋体"/>
                <w:sz w:val="24"/>
                <w:szCs w:val="24"/>
                <w:lang w:val="en-US" w:eastAsia="zh-CN"/>
              </w:rPr>
            </w:pPr>
            <w:bookmarkStart w:id="0" w:name="_GoBack"/>
            <w:bookmarkEnd w:id="0"/>
          </w:p>
        </w:tc>
      </w:tr>
    </w:tbl>
    <w:p w14:paraId="64F8822C">
      <w:pPr>
        <w:rPr>
          <w:rFonts w:hint="eastAsia" w:eastAsia="宋体"/>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24171">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DD397">
    <w:pPr>
      <w:pStyle w:val="17"/>
      <w:pBdr>
        <w:bottom w:val="none" w:color="auto" w:sz="0" w:space="0"/>
      </w:pBdr>
      <w:jc w:val="right"/>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43789"/>
    <w:rsid w:val="00E83168"/>
    <w:rsid w:val="00E95EC0"/>
    <w:rsid w:val="00E974DE"/>
    <w:rsid w:val="00EE6D49"/>
    <w:rsid w:val="08581174"/>
    <w:rsid w:val="14A24893"/>
    <w:rsid w:val="169052DA"/>
    <w:rsid w:val="1ABA0B77"/>
    <w:rsid w:val="2B8925CC"/>
    <w:rsid w:val="2C3F712F"/>
    <w:rsid w:val="2F7A1EC1"/>
    <w:rsid w:val="348B1FC2"/>
    <w:rsid w:val="3A4818A4"/>
    <w:rsid w:val="4AB16FF2"/>
    <w:rsid w:val="53130849"/>
    <w:rsid w:val="53BC2C8F"/>
    <w:rsid w:val="5F261904"/>
    <w:rsid w:val="63F41FD1"/>
    <w:rsid w:val="6F9D176F"/>
    <w:rsid w:val="75D67789"/>
    <w:rsid w:val="7A2B3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9"/>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80"/>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1"/>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2"/>
    <w:qFormat/>
    <w:uiPriority w:val="0"/>
    <w:pPr>
      <w:keepNext/>
      <w:ind w:firstLine="555"/>
      <w:outlineLvl w:val="5"/>
    </w:pPr>
    <w:rPr>
      <w:rFonts w:ascii="仿宋_GB2312" w:eastAsia="仿宋_GB2312"/>
      <w:sz w:val="28"/>
      <w:u w:val="single"/>
    </w:rPr>
  </w:style>
  <w:style w:type="paragraph" w:styleId="8">
    <w:name w:val="heading 7"/>
    <w:basedOn w:val="1"/>
    <w:next w:val="1"/>
    <w:link w:val="83"/>
    <w:qFormat/>
    <w:uiPriority w:val="0"/>
    <w:pPr>
      <w:keepNext/>
      <w:ind w:firstLine="556"/>
      <w:jc w:val="center"/>
      <w:outlineLvl w:val="6"/>
    </w:pPr>
    <w:rPr>
      <w:rFonts w:ascii="仿宋_GB2312" w:eastAsia="仿宋_GB2312"/>
      <w:sz w:val="28"/>
    </w:rPr>
  </w:style>
  <w:style w:type="paragraph" w:styleId="9">
    <w:name w:val="heading 8"/>
    <w:basedOn w:val="1"/>
    <w:next w:val="1"/>
    <w:link w:val="84"/>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5"/>
    <w:qFormat/>
    <w:uiPriority w:val="0"/>
    <w:pPr>
      <w:widowControl/>
      <w:spacing w:before="240" w:after="60"/>
      <w:jc w:val="left"/>
      <w:outlineLvl w:val="8"/>
    </w:pPr>
    <w:rPr>
      <w:rFonts w:ascii="Cambria" w:hAnsi="Cambria"/>
      <w:sz w:val="24"/>
      <w:lang w:eastAsia="en-US" w:bidi="en-US"/>
    </w:rPr>
  </w:style>
  <w:style w:type="character" w:default="1" w:styleId="21">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7"/>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2"/>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5"/>
    <w:qFormat/>
    <w:uiPriority w:val="0"/>
    <w:rPr>
      <w:rFonts w:ascii="宋体" w:hAnsi="Courier New" w:cs="Courier New"/>
      <w:szCs w:val="21"/>
    </w:rPr>
  </w:style>
  <w:style w:type="paragraph" w:styleId="15">
    <w:name w:val="Balloon Text"/>
    <w:basedOn w:val="1"/>
    <w:link w:val="103"/>
    <w:semiHidden/>
    <w:unhideWhenUsed/>
    <w:qFormat/>
    <w:uiPriority w:val="99"/>
    <w:rPr>
      <w:sz w:val="18"/>
      <w:szCs w:val="18"/>
    </w:rPr>
  </w:style>
  <w:style w:type="paragraph" w:styleId="16">
    <w:name w:val="footer"/>
    <w:basedOn w:val="1"/>
    <w:link w:val="101"/>
    <w:unhideWhenUsed/>
    <w:qFormat/>
    <w:uiPriority w:val="99"/>
    <w:pPr>
      <w:tabs>
        <w:tab w:val="center" w:pos="4153"/>
        <w:tab w:val="right" w:pos="8306"/>
      </w:tabs>
      <w:snapToGrid w:val="0"/>
      <w:jc w:val="left"/>
    </w:pPr>
    <w:rPr>
      <w:sz w:val="18"/>
      <w:szCs w:val="18"/>
    </w:rPr>
  </w:style>
  <w:style w:type="paragraph" w:styleId="17">
    <w:name w:val="header"/>
    <w:basedOn w:val="1"/>
    <w:link w:val="8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rPr>
      <w:sz w:val="24"/>
    </w:rPr>
  </w:style>
  <w:style w:type="paragraph" w:styleId="19">
    <w:name w:val="Title"/>
    <w:basedOn w:val="1"/>
    <w:next w:val="1"/>
    <w:link w:val="88"/>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2">
    <w:name w:val="Strong"/>
    <w:qFormat/>
    <w:uiPriority w:val="0"/>
    <w:rPr>
      <w:b/>
      <w:bCs/>
    </w:rPr>
  </w:style>
  <w:style w:type="character" w:styleId="23">
    <w:name w:val="page number"/>
    <w:basedOn w:val="21"/>
    <w:qFormat/>
    <w:uiPriority w:val="0"/>
  </w:style>
  <w:style w:type="character" w:styleId="24">
    <w:name w:val="Emphasis"/>
    <w:qFormat/>
    <w:uiPriority w:val="20"/>
    <w:rPr>
      <w:color w:val="CC0000"/>
      <w:sz w:val="24"/>
      <w:szCs w:val="24"/>
    </w:rPr>
  </w:style>
  <w:style w:type="character" w:styleId="25">
    <w:name w:val="annotation reference"/>
    <w:qFormat/>
    <w:uiPriority w:val="0"/>
    <w:rPr>
      <w:sz w:val="21"/>
      <w:szCs w:val="21"/>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qFormat/>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qFormat/>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qFormat/>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4"/>
    <w:link w:val="54"/>
    <w:qFormat/>
    <w:uiPriority w:val="0"/>
    <w:pPr>
      <w:spacing w:line="340" w:lineRule="exact"/>
      <w:ind w:firstLine="420" w:firstLineChars="200"/>
    </w:pPr>
    <w:rPr>
      <w:rFonts w:hAnsi="宋体" w:cs="宋体"/>
    </w:rPr>
  </w:style>
  <w:style w:type="character" w:customStyle="1" w:styleId="54">
    <w:name w:val="操规正文格式 字符"/>
    <w:link w:val="53"/>
    <w:qFormat/>
    <w:uiPriority w:val="0"/>
    <w:rPr>
      <w:rFonts w:ascii="宋体" w:hAnsi="宋体" w:cs="宋体"/>
      <w:kern w:val="2"/>
      <w:sz w:val="21"/>
      <w:szCs w:val="21"/>
    </w:rPr>
  </w:style>
  <w:style w:type="character" w:customStyle="1" w:styleId="55">
    <w:name w:val="纯文本 Char"/>
    <w:link w:val="14"/>
    <w:qFormat/>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4"/>
    <w:link w:val="59"/>
    <w:qFormat/>
    <w:uiPriority w:val="0"/>
    <w:pPr>
      <w:spacing w:before="240" w:after="120" w:line="400" w:lineRule="exact"/>
      <w:outlineLvl w:val="2"/>
    </w:pPr>
    <w:rPr>
      <w:rFonts w:hAnsi="宋体" w:cs="宋体"/>
      <w:b/>
    </w:rPr>
  </w:style>
  <w:style w:type="character" w:customStyle="1" w:styleId="59">
    <w:name w:val="操规1.1.1.1三级标题 字符"/>
    <w:link w:val="58"/>
    <w:qFormat/>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qFormat/>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qFormat/>
    <w:uiPriority w:val="0"/>
    <w:rPr>
      <w:rFonts w:ascii="黑体" w:hAnsi="黑体" w:eastAsia="黑体" w:cs="黑体"/>
      <w:color w:val="000000"/>
      <w:kern w:val="2"/>
      <w:sz w:val="24"/>
      <w:szCs w:val="24"/>
    </w:rPr>
  </w:style>
  <w:style w:type="paragraph" w:customStyle="1" w:styleId="64">
    <w:name w:val="操规1.1.1二级标题"/>
    <w:basedOn w:val="3"/>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qFormat/>
    <w:uiPriority w:val="0"/>
    <w:rPr>
      <w:rFonts w:ascii="黑体" w:hAnsi="黑体" w:eastAsia="黑体" w:cs="黑体"/>
      <w:color w:val="000000"/>
      <w:kern w:val="2"/>
      <w:sz w:val="21"/>
      <w:szCs w:val="21"/>
    </w:rPr>
  </w:style>
  <w:style w:type="character" w:customStyle="1" w:styleId="66">
    <w:name w:val="标题 2 Char"/>
    <w:link w:val="3"/>
    <w:qFormat/>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qFormat/>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Char"/>
    <w:link w:val="2"/>
    <w:qFormat/>
    <w:uiPriority w:val="0"/>
    <w:rPr>
      <w:rFonts w:eastAsia="仿宋_GB2312"/>
      <w:b/>
      <w:bCs/>
      <w:sz w:val="32"/>
      <w:szCs w:val="44"/>
    </w:rPr>
  </w:style>
  <w:style w:type="character" w:customStyle="1" w:styleId="79">
    <w:name w:val="标题 3 Char"/>
    <w:link w:val="4"/>
    <w:uiPriority w:val="0"/>
    <w:rPr>
      <w:rFonts w:eastAsia="仿宋_GB2312"/>
      <w:b/>
      <w:bCs/>
      <w:kern w:val="2"/>
      <w:sz w:val="28"/>
      <w:szCs w:val="32"/>
    </w:rPr>
  </w:style>
  <w:style w:type="character" w:customStyle="1" w:styleId="80">
    <w:name w:val="标题 4 Char"/>
    <w:link w:val="5"/>
    <w:qFormat/>
    <w:uiPriority w:val="0"/>
    <w:rPr>
      <w:rFonts w:eastAsia="仿宋_GB2312"/>
      <w:bCs/>
      <w:kern w:val="2"/>
      <w:sz w:val="28"/>
      <w:szCs w:val="28"/>
    </w:rPr>
  </w:style>
  <w:style w:type="character" w:customStyle="1" w:styleId="81">
    <w:name w:val="标题 5 Char"/>
    <w:link w:val="6"/>
    <w:qFormat/>
    <w:uiPriority w:val="0"/>
    <w:rPr>
      <w:rFonts w:ascii="仿宋_GB2312" w:hAnsi="Arial" w:eastAsia="仿宋_GB2312"/>
      <w:kern w:val="2"/>
      <w:sz w:val="28"/>
    </w:rPr>
  </w:style>
  <w:style w:type="character" w:customStyle="1" w:styleId="82">
    <w:name w:val="标题 6 Char"/>
    <w:link w:val="7"/>
    <w:qFormat/>
    <w:uiPriority w:val="0"/>
    <w:rPr>
      <w:rFonts w:ascii="仿宋_GB2312" w:eastAsia="仿宋_GB2312"/>
      <w:kern w:val="2"/>
      <w:sz w:val="28"/>
      <w:szCs w:val="24"/>
      <w:u w:val="single"/>
    </w:rPr>
  </w:style>
  <w:style w:type="character" w:customStyle="1" w:styleId="83">
    <w:name w:val="标题 7 Char"/>
    <w:link w:val="8"/>
    <w:qFormat/>
    <w:uiPriority w:val="0"/>
    <w:rPr>
      <w:rFonts w:ascii="仿宋_GB2312" w:eastAsia="仿宋_GB2312"/>
      <w:kern w:val="2"/>
      <w:sz w:val="28"/>
      <w:szCs w:val="24"/>
    </w:rPr>
  </w:style>
  <w:style w:type="character" w:customStyle="1" w:styleId="84">
    <w:name w:val="标题 8 Char"/>
    <w:link w:val="9"/>
    <w:qFormat/>
    <w:uiPriority w:val="0"/>
    <w:rPr>
      <w:rFonts w:ascii="Calibri" w:hAnsi="Calibri"/>
      <w:i/>
      <w:iCs/>
      <w:sz w:val="24"/>
      <w:szCs w:val="24"/>
      <w:lang w:eastAsia="en-US" w:bidi="en-US"/>
    </w:rPr>
  </w:style>
  <w:style w:type="character" w:customStyle="1" w:styleId="85">
    <w:name w:val="标题 9 Char"/>
    <w:link w:val="10"/>
    <w:qFormat/>
    <w:uiPriority w:val="0"/>
    <w:rPr>
      <w:rFonts w:ascii="Cambria" w:hAnsi="Cambria"/>
      <w:sz w:val="24"/>
      <w:szCs w:val="24"/>
      <w:lang w:eastAsia="en-US" w:bidi="en-US"/>
    </w:rPr>
  </w:style>
  <w:style w:type="character" w:customStyle="1" w:styleId="86">
    <w:name w:val="页眉 Char"/>
    <w:link w:val="17"/>
    <w:qFormat/>
    <w:uiPriority w:val="99"/>
    <w:rPr>
      <w:kern w:val="2"/>
      <w:sz w:val="18"/>
      <w:szCs w:val="18"/>
    </w:rPr>
  </w:style>
  <w:style w:type="character" w:customStyle="1" w:styleId="87">
    <w:name w:val="题注 Char"/>
    <w:link w:val="11"/>
    <w:qFormat/>
    <w:uiPriority w:val="0"/>
    <w:rPr>
      <w:rFonts w:eastAsia="仿宋_GB2312"/>
      <w:b/>
      <w:kern w:val="2"/>
      <w:sz w:val="28"/>
    </w:rPr>
  </w:style>
  <w:style w:type="character" w:customStyle="1" w:styleId="88">
    <w:name w:val="标题 Char"/>
    <w:link w:val="19"/>
    <w:qFormat/>
    <w:uiPriority w:val="0"/>
    <w:rPr>
      <w:rFonts w:cs="Arial"/>
      <w:b/>
      <w:bCs/>
      <w:kern w:val="2"/>
      <w:sz w:val="44"/>
      <w:szCs w:val="32"/>
    </w:rPr>
  </w:style>
  <w:style w:type="paragraph" w:styleId="89">
    <w:name w:val="No Spacing"/>
    <w:basedOn w:val="1"/>
    <w:qFormat/>
    <w:uiPriority w:val="0"/>
    <w:pPr>
      <w:widowControl/>
      <w:jc w:val="left"/>
    </w:pPr>
    <w:rPr>
      <w:rFonts w:ascii="Calibri" w:hAnsi="Calibri"/>
      <w:sz w:val="24"/>
      <w:szCs w:val="32"/>
      <w:lang w:eastAsia="en-US" w:bidi="en-US"/>
    </w:rPr>
  </w:style>
  <w:style w:type="paragraph" w:styleId="90">
    <w:name w:val="List Paragraph"/>
    <w:basedOn w:val="1"/>
    <w:qFormat/>
    <w:uiPriority w:val="34"/>
    <w:pPr>
      <w:ind w:firstLine="420" w:firstLineChars="200"/>
    </w:pPr>
    <w:rPr>
      <w:rFonts w:ascii="Calibri" w:hAnsi="Calibri"/>
      <w:szCs w:val="22"/>
    </w:rPr>
  </w:style>
  <w:style w:type="paragraph" w:styleId="91">
    <w:name w:val="Quote"/>
    <w:basedOn w:val="1"/>
    <w:next w:val="1"/>
    <w:link w:val="92"/>
    <w:qFormat/>
    <w:uiPriority w:val="0"/>
    <w:pPr>
      <w:widowControl/>
      <w:jc w:val="left"/>
    </w:pPr>
    <w:rPr>
      <w:i/>
      <w:sz w:val="24"/>
    </w:rPr>
  </w:style>
  <w:style w:type="character" w:customStyle="1" w:styleId="92">
    <w:name w:val="引用 Char"/>
    <w:link w:val="91"/>
    <w:qFormat/>
    <w:uiPriority w:val="0"/>
    <w:rPr>
      <w:i/>
      <w:sz w:val="24"/>
      <w:szCs w:val="24"/>
    </w:rPr>
  </w:style>
  <w:style w:type="paragraph" w:styleId="93">
    <w:name w:val="Intense Quote"/>
    <w:basedOn w:val="1"/>
    <w:next w:val="1"/>
    <w:link w:val="94"/>
    <w:qFormat/>
    <w:uiPriority w:val="0"/>
    <w:pPr>
      <w:widowControl/>
      <w:ind w:left="720" w:right="720"/>
      <w:jc w:val="left"/>
    </w:pPr>
    <w:rPr>
      <w:b/>
      <w:i/>
      <w:sz w:val="24"/>
      <w:szCs w:val="20"/>
    </w:rPr>
  </w:style>
  <w:style w:type="character" w:customStyle="1" w:styleId="94">
    <w:name w:val="明显引用 Char"/>
    <w:link w:val="93"/>
    <w:qFormat/>
    <w:uiPriority w:val="0"/>
    <w:rPr>
      <w:b/>
      <w:i/>
      <w:sz w:val="24"/>
    </w:rPr>
  </w:style>
  <w:style w:type="character" w:customStyle="1" w:styleId="95">
    <w:name w:val="不明显强调1"/>
    <w:qFormat/>
    <w:uiPriority w:val="0"/>
    <w:rPr>
      <w:i/>
      <w:color w:val="5A5A5A"/>
    </w:rPr>
  </w:style>
  <w:style w:type="character" w:customStyle="1" w:styleId="96">
    <w:name w:val="明显强调1"/>
    <w:qFormat/>
    <w:uiPriority w:val="0"/>
    <w:rPr>
      <w:b/>
      <w:i/>
      <w:sz w:val="24"/>
      <w:szCs w:val="24"/>
      <w:u w:val="single"/>
    </w:rPr>
  </w:style>
  <w:style w:type="character" w:customStyle="1" w:styleId="97">
    <w:name w:val="不明显参考1"/>
    <w:qFormat/>
    <w:uiPriority w:val="0"/>
    <w:rPr>
      <w:sz w:val="24"/>
      <w:szCs w:val="24"/>
      <w:u w:val="single"/>
    </w:rPr>
  </w:style>
  <w:style w:type="character" w:customStyle="1" w:styleId="98">
    <w:name w:val="明显参考1"/>
    <w:qFormat/>
    <w:uiPriority w:val="0"/>
    <w:rPr>
      <w:b/>
      <w:sz w:val="24"/>
      <w:u w:val="single"/>
    </w:rPr>
  </w:style>
  <w:style w:type="character" w:customStyle="1" w:styleId="99">
    <w:name w:val="书籍标题1"/>
    <w:qFormat/>
    <w:uiPriority w:val="0"/>
    <w:rPr>
      <w:rFonts w:ascii="Cambria" w:hAnsi="Cambria" w:eastAsia="宋体"/>
      <w:b/>
      <w:i/>
      <w:sz w:val="24"/>
      <w:szCs w:val="24"/>
    </w:rPr>
  </w:style>
  <w:style w:type="paragraph" w:customStyle="1" w:styleId="100">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1">
    <w:name w:val="页脚 Char"/>
    <w:basedOn w:val="21"/>
    <w:link w:val="16"/>
    <w:qFormat/>
    <w:uiPriority w:val="99"/>
    <w:rPr>
      <w:kern w:val="2"/>
      <w:sz w:val="18"/>
      <w:szCs w:val="18"/>
    </w:rPr>
  </w:style>
  <w:style w:type="character" w:customStyle="1" w:styleId="102">
    <w:name w:val="正文文本 Char"/>
    <w:basedOn w:val="21"/>
    <w:link w:val="12"/>
    <w:qFormat/>
    <w:uiPriority w:val="0"/>
    <w:rPr>
      <w:kern w:val="2"/>
      <w:sz w:val="21"/>
    </w:rPr>
  </w:style>
  <w:style w:type="character" w:customStyle="1" w:styleId="103">
    <w:name w:val="批注框文本 Char"/>
    <w:basedOn w:val="21"/>
    <w:link w:val="15"/>
    <w:semiHidden/>
    <w:qFormat/>
    <w:uiPriority w:val="99"/>
    <w:rPr>
      <w:sz w:val="18"/>
      <w:szCs w:val="18"/>
    </w:rPr>
  </w:style>
  <w:style w:type="paragraph" w:customStyle="1" w:styleId="104">
    <w:name w:val="封面 报告标题"/>
    <w:basedOn w:val="41"/>
    <w:qFormat/>
    <w:uiPriority w:val="0"/>
    <w:rPr>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262</Words>
  <Characters>297</Characters>
  <Lines>1</Lines>
  <Paragraphs>1</Paragraphs>
  <TotalTime>0</TotalTime>
  <ScaleCrop>false</ScaleCrop>
  <LinksUpToDate>false</LinksUpToDate>
  <CharactersWithSpaces>303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2026-06-02T05:00:10Z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eyJoZGlkIjoiYWYyYWFkNGM1MGQ2MzQwNWJiMTFjODI1ZTZiMjg0OTkiLCJ1c2VySWQiOiIxMDE2NzU4OTg5In0=</vt:lpwstr>
  </property>
  <property fmtid="{D5CDD505-2E9C-101B-9397-08002B2CF9AE}" pid="4" name="ICV">
    <vt:lpwstr>E90148F4BC304A2E997299F796905271_12</vt:lpwstr>
  </property>
</Properties>
</file>