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/>
        </w:rPr>
        <w:t>网络公开信息表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3"/>
        <w:gridCol w:w="2955"/>
        <w:gridCol w:w="1613"/>
        <w:gridCol w:w="22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用人单位名称</w:t>
            </w:r>
          </w:p>
        </w:tc>
        <w:tc>
          <w:tcPr>
            <w:tcW w:w="6773" w:type="dxa"/>
            <w:gridSpan w:val="3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eastAsia="仿宋_GB2312"/>
                <w:sz w:val="24"/>
              </w:rPr>
              <w:t>国能乌海能源黄白茨矿业有限责任公司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建设单位地址</w:t>
            </w:r>
          </w:p>
        </w:tc>
        <w:tc>
          <w:tcPr>
            <w:tcW w:w="2955" w:type="dxa"/>
            <w:vAlign w:val="center"/>
          </w:tcPr>
          <w:p>
            <w:pPr>
              <w:jc w:val="left"/>
              <w:rPr>
                <w:rFonts w:eastAsia="仿宋_GB2312"/>
                <w:sz w:val="24"/>
              </w:rPr>
            </w:pPr>
            <w:r>
              <w:rPr>
                <w:rFonts w:hint="eastAsia" w:eastAsia="仿宋_GB2312"/>
                <w:sz w:val="24"/>
              </w:rPr>
              <w:t>内蒙古自治区乌海市乌达区教子沟</w:t>
            </w:r>
          </w:p>
        </w:tc>
        <w:tc>
          <w:tcPr>
            <w:tcW w:w="1613" w:type="dxa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用人单位联系人</w:t>
            </w:r>
          </w:p>
        </w:tc>
        <w:tc>
          <w:tcPr>
            <w:tcW w:w="2205" w:type="dxa"/>
            <w:vAlign w:val="center"/>
          </w:tcPr>
          <w:p>
            <w:pPr>
              <w:rPr>
                <w:rFonts w:hint="eastAsia" w:ascii="仿宋_GB2312" w:eastAsia="仿宋_GB2312"/>
                <w:lang w:eastAsia="zh-CN"/>
              </w:rPr>
            </w:pPr>
            <w:r>
              <w:rPr>
                <w:rFonts w:hint="eastAsia" w:ascii="仿宋_GB2312" w:eastAsia="仿宋_GB2312"/>
                <w:lang w:val="en-US" w:eastAsia="zh-CN"/>
              </w:rPr>
              <w:t>李俊生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技术服务项目组人员名单</w:t>
            </w:r>
          </w:p>
        </w:tc>
        <w:tc>
          <w:tcPr>
            <w:tcW w:w="6773" w:type="dxa"/>
            <w:gridSpan w:val="3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李鹏、张春节、王刚、牛胜利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现场调查人员</w:t>
            </w:r>
          </w:p>
        </w:tc>
        <w:tc>
          <w:tcPr>
            <w:tcW w:w="2955" w:type="dxa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李鹏、张春节</w:t>
            </w:r>
          </w:p>
        </w:tc>
        <w:tc>
          <w:tcPr>
            <w:tcW w:w="1613" w:type="dxa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现场调查时间</w:t>
            </w:r>
          </w:p>
        </w:tc>
        <w:tc>
          <w:tcPr>
            <w:tcW w:w="2205" w:type="dxa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2</w:t>
            </w:r>
            <w:r>
              <w:rPr>
                <w:rFonts w:ascii="仿宋_GB2312" w:eastAsia="仿宋_GB2312"/>
              </w:rPr>
              <w:t>022</w:t>
            </w:r>
            <w:r>
              <w:rPr>
                <w:rFonts w:hint="eastAsia" w:ascii="仿宋_GB2312" w:eastAsia="仿宋_GB2312"/>
              </w:rPr>
              <w:t>年8月1</w:t>
            </w:r>
            <w:r>
              <w:rPr>
                <w:rFonts w:hint="eastAsia" w:ascii="仿宋_GB2312" w:eastAsia="仿宋_GB2312"/>
                <w:lang w:val="en-US" w:eastAsia="zh-CN"/>
              </w:rPr>
              <w:t>7</w:t>
            </w:r>
            <w:r>
              <w:rPr>
                <w:rFonts w:hint="eastAsia" w:ascii="仿宋_GB2312" w:eastAsia="仿宋_GB2312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现场检测人员</w:t>
            </w:r>
          </w:p>
        </w:tc>
        <w:tc>
          <w:tcPr>
            <w:tcW w:w="2955" w:type="dxa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李鹏、张春节</w:t>
            </w:r>
          </w:p>
        </w:tc>
        <w:tc>
          <w:tcPr>
            <w:tcW w:w="1613" w:type="dxa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现场检测时间</w:t>
            </w:r>
          </w:p>
        </w:tc>
        <w:tc>
          <w:tcPr>
            <w:tcW w:w="2205" w:type="dxa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2</w:t>
            </w:r>
            <w:r>
              <w:rPr>
                <w:rFonts w:ascii="仿宋_GB2312" w:eastAsia="仿宋_GB2312"/>
              </w:rPr>
              <w:t>022</w:t>
            </w:r>
            <w:r>
              <w:rPr>
                <w:rFonts w:hint="eastAsia" w:ascii="仿宋_GB2312" w:eastAsia="仿宋_GB2312"/>
              </w:rPr>
              <w:t>年8月1</w:t>
            </w:r>
            <w:r>
              <w:rPr>
                <w:rFonts w:hint="eastAsia" w:ascii="仿宋_GB2312" w:eastAsia="仿宋_GB2312"/>
                <w:lang w:val="en-US" w:eastAsia="zh-CN"/>
              </w:rPr>
              <w:t>8</w:t>
            </w:r>
            <w:r>
              <w:rPr>
                <w:rFonts w:hint="eastAsia" w:ascii="仿宋_GB2312" w:eastAsia="仿宋_GB2312"/>
              </w:rPr>
              <w:t>~</w:t>
            </w:r>
            <w:r>
              <w:rPr>
                <w:rFonts w:hint="eastAsia" w:ascii="仿宋_GB2312" w:eastAsia="仿宋_GB2312"/>
                <w:lang w:val="en-US" w:eastAsia="zh-CN"/>
              </w:rPr>
              <w:t>20</w:t>
            </w:r>
            <w:r>
              <w:rPr>
                <w:rFonts w:hint="eastAsia" w:ascii="仿宋_GB2312" w:eastAsia="仿宋_GB2312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用人单位陪同人</w:t>
            </w:r>
          </w:p>
        </w:tc>
        <w:tc>
          <w:tcPr>
            <w:tcW w:w="6773" w:type="dxa"/>
            <w:gridSpan w:val="3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  <w:lang w:val="en-US" w:eastAsia="zh-CN"/>
              </w:rPr>
              <w:t>李俊生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1" w:hRule="atLeast"/>
        </w:trPr>
        <w:tc>
          <w:tcPr>
            <w:tcW w:w="1523" w:type="dxa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证明现场调查、现场采样、现场检测的图像影像</w:t>
            </w:r>
          </w:p>
        </w:tc>
        <w:tc>
          <w:tcPr>
            <w:tcW w:w="6773" w:type="dxa"/>
            <w:gridSpan w:val="3"/>
            <w:vAlign w:val="center"/>
          </w:tcPr>
          <w:p>
            <w:pPr>
              <w:rPr>
                <w:rFonts w:hint="eastAsia" w:ascii="仿宋_GB2312" w:eastAsia="仿宋_GB2312"/>
                <w:lang w:eastAsia="zh-CN"/>
              </w:rPr>
            </w:pPr>
            <w:r>
              <w:rPr>
                <w:rFonts w:hint="eastAsia" w:ascii="仿宋_GB2312" w:eastAsia="仿宋_GB2312"/>
                <w:lang w:eastAsia="zh-CN"/>
              </w:rPr>
              <w:drawing>
                <wp:inline distT="0" distB="0" distL="114300" distR="114300">
                  <wp:extent cx="4159885" cy="1863090"/>
                  <wp:effectExtent l="0" t="0" r="635" b="11430"/>
                  <wp:docPr id="1" name="图片 1" descr="IMG_4282(20220820-18014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4282(20220820-180142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9885" cy="186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仿宋_GB2312" w:eastAsia="仿宋_GB2312"/>
                <w:lang w:eastAsia="zh-CN"/>
              </w:rPr>
            </w:pPr>
            <w:r>
              <w:rPr>
                <w:rFonts w:hint="eastAsia" w:ascii="仿宋_GB2312" w:eastAsia="仿宋_GB2312"/>
                <w:lang w:eastAsia="zh-CN"/>
              </w:rPr>
              <w:drawing>
                <wp:inline distT="0" distB="0" distL="114300" distR="114300">
                  <wp:extent cx="4121150" cy="3090545"/>
                  <wp:effectExtent l="0" t="0" r="8890" b="3175"/>
                  <wp:docPr id="2" name="图片 2" descr="IMG_4254(20220818-22281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4254(20220818-222816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150" cy="309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仿宋_GB2312" w:eastAsia="仿宋_GB2312"/>
                <w:lang w:eastAsia="zh-CN"/>
              </w:rPr>
            </w:pPr>
            <w:r>
              <w:rPr>
                <w:rFonts w:hint="eastAsia" w:ascii="仿宋_GB2312" w:eastAsia="仿宋_GB2312"/>
                <w:lang w:eastAsia="zh-CN"/>
              </w:rPr>
              <w:drawing>
                <wp:inline distT="0" distB="0" distL="114300" distR="114300">
                  <wp:extent cx="2721610" cy="3629025"/>
                  <wp:effectExtent l="0" t="0" r="6350" b="13335"/>
                  <wp:docPr id="3" name="图片 3" descr="IMG_4280(20220820-18003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4280(20220820-180035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610" cy="362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仿宋_GB2312" w:eastAsia="仿宋_GB2312"/>
                <w:lang w:eastAsia="zh-CN"/>
              </w:rPr>
            </w:pPr>
            <w:bookmarkStart w:id="0" w:name="_GoBack"/>
            <w:r>
              <w:rPr>
                <w:rFonts w:hint="eastAsia" w:ascii="仿宋_GB2312" w:eastAsia="仿宋_GB2312"/>
                <w:lang w:eastAsia="zh-CN"/>
              </w:rPr>
              <w:drawing>
                <wp:inline distT="0" distB="0" distL="114300" distR="114300">
                  <wp:extent cx="3300730" cy="2475230"/>
                  <wp:effectExtent l="0" t="0" r="6350" b="8890"/>
                  <wp:docPr id="4" name="图片 4" descr="IMG_4247(20220818-22280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4247(20220818-222803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730" cy="247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>
            <w:pPr>
              <w:rPr>
                <w:rFonts w:ascii="仿宋_GB2312" w:eastAsia="仿宋_GB2312"/>
              </w:rPr>
            </w:pPr>
          </w:p>
          <w:p>
            <w:pPr>
              <w:rPr>
                <w:rFonts w:ascii="仿宋_GB2312" w:eastAsia="仿宋_GB2312"/>
              </w:rPr>
            </w:pPr>
          </w:p>
          <w:p>
            <w:pPr>
              <w:rPr>
                <w:rFonts w:ascii="仿宋_GB2312" w:eastAsia="仿宋_GB2312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VhYjFmMGY3NDhmMTM2MjBiMmZlMjkzMGVkOGIzMDEifQ=="/>
  </w:docVars>
  <w:rsids>
    <w:rsidRoot w:val="00B832AA"/>
    <w:rsid w:val="000236F0"/>
    <w:rsid w:val="000F6CB7"/>
    <w:rsid w:val="00111CEA"/>
    <w:rsid w:val="001C38E6"/>
    <w:rsid w:val="001E643B"/>
    <w:rsid w:val="00200D91"/>
    <w:rsid w:val="00212A3B"/>
    <w:rsid w:val="00260903"/>
    <w:rsid w:val="002630C2"/>
    <w:rsid w:val="00342629"/>
    <w:rsid w:val="0035309D"/>
    <w:rsid w:val="00426043"/>
    <w:rsid w:val="00441739"/>
    <w:rsid w:val="005503A9"/>
    <w:rsid w:val="00567790"/>
    <w:rsid w:val="005F212F"/>
    <w:rsid w:val="00623CB5"/>
    <w:rsid w:val="00650DF4"/>
    <w:rsid w:val="00722010"/>
    <w:rsid w:val="008E4621"/>
    <w:rsid w:val="009B4287"/>
    <w:rsid w:val="00A1771C"/>
    <w:rsid w:val="00B81016"/>
    <w:rsid w:val="00B832AA"/>
    <w:rsid w:val="00B93982"/>
    <w:rsid w:val="00BB75E2"/>
    <w:rsid w:val="00CB17BB"/>
    <w:rsid w:val="00D317E4"/>
    <w:rsid w:val="00DA08A7"/>
    <w:rsid w:val="00DE6DBD"/>
    <w:rsid w:val="00E75A02"/>
    <w:rsid w:val="00EA5D82"/>
    <w:rsid w:val="00EB2AFC"/>
    <w:rsid w:val="00EF7A27"/>
    <w:rsid w:val="00F02576"/>
    <w:rsid w:val="00FD57E0"/>
    <w:rsid w:val="40F57895"/>
    <w:rsid w:val="55616C76"/>
    <w:rsid w:val="60991782"/>
    <w:rsid w:val="65AD7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  <w:style w:type="paragraph" w:customStyle="1" w:styleId="9">
    <w:name w:val="评价报告正文"/>
    <w:basedOn w:val="1"/>
    <w:link w:val="10"/>
    <w:qFormat/>
    <w:uiPriority w:val="0"/>
    <w:pPr>
      <w:adjustRightInd w:val="0"/>
      <w:spacing w:line="490" w:lineRule="exact"/>
      <w:ind w:firstLine="560" w:firstLineChars="200"/>
    </w:pPr>
    <w:rPr>
      <w:rFonts w:ascii="Times New Roman" w:hAnsi="Times New Roman" w:eastAsia="仿宋_GB2312" w:cs="宋体"/>
      <w:sz w:val="28"/>
      <w:szCs w:val="20"/>
    </w:rPr>
  </w:style>
  <w:style w:type="character" w:customStyle="1" w:styleId="10">
    <w:name w:val="评价报告正文 Char"/>
    <w:link w:val="9"/>
    <w:qFormat/>
    <w:uiPriority w:val="0"/>
    <w:rPr>
      <w:rFonts w:ascii="Times New Roman" w:hAnsi="Times New Roman" w:eastAsia="仿宋_GB2312" w:cs="宋体"/>
      <w:sz w:val="28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162</Words>
  <Characters>173</Characters>
  <Lines>1</Lines>
  <Paragraphs>1</Paragraphs>
  <TotalTime>1</TotalTime>
  <ScaleCrop>false</ScaleCrop>
  <LinksUpToDate>false</LinksUpToDate>
  <CharactersWithSpaces>173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2021-07-22T04:02:00Z</dcterms:created>
  <dc:creator>志鲜 马</dc:creator>
  <cp:lastModifiedBy>LP</cp:lastModifiedBy>
  <dcterms:modified xsi:type="dcterms:W3CDTF">2022-09-16T12:33:33Z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E53C1CD5DE8E4D67B4192881E85C65D1</vt:lpwstr>
  </property>
</Properties>
</file>